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Vocabulary – House/Apartment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W w:w="10208" w:type="dxa"/>
        <w:jc w:val="left"/>
        <w:tblInd w:w="-1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01"/>
        <w:gridCol w:w="2977"/>
        <w:gridCol w:w="2693"/>
        <w:gridCol w:w="2137"/>
      </w:tblGrid>
      <w:tr>
        <w:trPr/>
        <w:tc>
          <w:tcPr>
            <w:tcW w:w="2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312"/>
              <w:rPr/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Places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downstairs / upstairs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bedroom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suite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bathroom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toilet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lounge / living room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dining room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kitchen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pantry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laundry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balcony / veranda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home office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library / study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attic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basement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12"/>
              <w:rPr/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Bedroom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suite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bed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chair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wardrobe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mirror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bedside lamp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bedside cabinet/table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closet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spacing w:lineRule="auto" w:line="312"/>
              <w:rPr/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Kitchen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American kitchen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washing machine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washer-dryer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clothes dryer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refrigerator / fridge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cooker / stove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oven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hob / cooktop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wood stove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dishwasher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microwave oven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tap / faucet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sink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cupboard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shelf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drinkable water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water filter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12"/>
              <w:rPr/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Bathroom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bath / shower / shower box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sink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tap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toilet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mirror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bidet / hose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mats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towels / towel rail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312"/>
              <w:rPr/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Lounge / Dining Room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sofa / couch / settee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armchair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table + chairs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television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TV rack / TV stand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music center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home theater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footstool / pouf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fireplace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bookshelf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coffee table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rocking chair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standard lamp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pictures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b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General: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furniture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light / light switch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door handle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plug / socket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tiles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carpet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rug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circuit breaker</w:t>
            </w:r>
          </w:p>
        </w:tc>
        <w:tc>
          <w:tcPr>
            <w:tcW w:w="21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12"/>
              <w:rPr>
                <w:rFonts w:ascii="Arial" w:hAnsi="Arial" w:cs="Arial"/>
                <w:b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  <w:lang w:val="en-US"/>
              </w:rPr>
              <w:t>Outside: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roof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roof-tiles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electric fence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well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garage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garden / backyard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swimming pool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barbecue (BBQ)</w:t>
            </w:r>
          </w:p>
          <w:p>
            <w:pPr>
              <w:pStyle w:val="Normal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deck / patio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recreation area (apt)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wall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facade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greenhouse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driveway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gate</w:t>
            </w:r>
          </w:p>
          <w:p>
            <w:pPr>
              <w:pStyle w:val="Normal"/>
              <w:snapToGrid w:val="false"/>
              <w:spacing w:lineRule="auto" w:line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shed / toolshed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Renting an apartment/house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condominium</w:t>
        <w:tab/>
        <w:tab/>
        <w:tab/>
        <w:tab/>
        <w:tab/>
        <w:t>services / facilities / amenities</w:t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landlord / landlady / tenant</w:t>
        <w:tab/>
        <w:tab/>
        <w:tab/>
        <w:tab/>
        <w:t>(monthly) maintenance charge</w:t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rental agency / rental agent / broker</w:t>
        <w:tab/>
        <w:tab/>
        <w:t>minimum rent period / lease</w:t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security deposit / bond</w:t>
        <w:tab/>
        <w:tab/>
        <w:tab/>
        <w:tab/>
        <w:t>furnishings / furnished / unfurnished</w:t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payments in advance / in arrears</w:t>
        <w:tab/>
        <w:tab/>
        <w:tab/>
        <w:t>street view / sea view / garden view / etc.</w:t>
      </w:r>
    </w:p>
    <w:p>
      <w:pPr>
        <w:pStyle w:val="Normal"/>
        <w:spacing w:lineRule="auto" w:line="312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fixtures</w:t>
        <w:tab/>
        <w:tab/>
        <w:tab/>
        <w:tab/>
        <w:tab/>
        <w:tab/>
        <w:t>no pets / pet-friendly</w:t>
      </w:r>
    </w:p>
    <w:p>
      <w:pPr>
        <w:pStyle w:val="PargrafodaLista"/>
        <w:spacing w:lineRule="auto" w:line="312"/>
        <w:ind w:left="0" w:right="0" w:hanging="0"/>
        <w:rPr/>
      </w:pPr>
      <w:r>
        <w:rPr>
          <w:rStyle w:val="Entrycontent"/>
          <w:rFonts w:cs="Arial" w:ascii="Arial" w:hAnsi="Arial"/>
          <w:b/>
          <w:sz w:val="24"/>
          <w:szCs w:val="24"/>
          <w:lang w:val="en-US"/>
        </w:rPr>
        <w:t xml:space="preserve">Exercise. </w:t>
      </w:r>
      <w:r>
        <w:rPr>
          <w:rStyle w:val="Entrycontent"/>
          <w:rFonts w:cs="Arial" w:ascii="Arial" w:hAnsi="Arial"/>
          <w:b w:val="false"/>
          <w:bCs w:val="false"/>
          <w:sz w:val="24"/>
          <w:szCs w:val="24"/>
          <w:lang w:val="en-US"/>
        </w:rPr>
        <w:t>For each place, write some objects that you can find there.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Laundry:</w:t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Kitchen:</w:t>
        <w:tab/>
        <w:t xml:space="preserve"> 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 xml:space="preserve">Bathroom: </w:t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Living room:</w:t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Bedroom:</w:t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Garage:</w:t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Attic:</w:t>
        <w:tab/>
        <w:tab/>
        <w:t>__________________________________________________</w:t>
      </w:r>
    </w:p>
    <w:p>
      <w:pPr>
        <w:pStyle w:val="PargrafodaLista"/>
        <w:numPr>
          <w:ilvl w:val="0"/>
          <w:numId w:val="0"/>
        </w:numPr>
        <w:spacing w:lineRule="auto" w:line="480" w:before="0" w:after="0"/>
        <w:ind w:left="720" w:right="0" w:hanging="0"/>
        <w:contextualSpacing/>
        <w:rPr/>
      </w:pPr>
      <w:r>
        <w:rPr>
          <w:rStyle w:val="Entrycontent"/>
          <w:rFonts w:cs="Arial" w:ascii="Arial" w:hAnsi="Arial"/>
          <w:sz w:val="24"/>
          <w:szCs w:val="24"/>
          <w:lang w:val="en-GB"/>
        </w:rPr>
        <w:t>Home office:</w:t>
        <w:tab/>
        <w:t>__________________________________________________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eastAsia="Calibri" w:cs="Arial"/>
      <w:sz w:val="24"/>
      <w:szCs w:val="24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AbsatzStandardschriftart">
    <w:name w:val="Absatz-Standardschriftart"/>
    <w:qFormat/>
    <w:rPr/>
  </w:style>
  <w:style w:type="character" w:styleId="RodapChar">
    <w:name w:val="Rodapé Char"/>
    <w:basedOn w:val="Fontepargpadro"/>
    <w:qFormat/>
    <w:rPr>
      <w:sz w:val="22"/>
      <w:szCs w:val="22"/>
    </w:rPr>
  </w:style>
  <w:style w:type="character" w:styleId="CabealhoChar">
    <w:name w:val="Cabeçalho Char"/>
    <w:basedOn w:val="Fontepargpadro"/>
    <w:qFormat/>
    <w:rPr>
      <w:sz w:val="22"/>
      <w:szCs w:val="22"/>
    </w:rPr>
  </w:style>
  <w:style w:type="character" w:styleId="Entrycontent">
    <w:name w:val="entry-content"/>
    <w:basedOn w:val="Fontepargpadro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Arial" w:hAnsi="Arial" w:cs="Arial"/>
      <w:sz w:val="24"/>
      <w:szCs w:val="24"/>
      <w:lang w:val="en-US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rFonts w:ascii="Arial" w:hAnsi="Arial" w:cs="Arial"/>
      <w:b/>
      <w:sz w:val="24"/>
      <w:szCs w:val="24"/>
      <w:lang w:val="en-US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rFonts w:ascii="Arial" w:hAnsi="Arial" w:eastAsia="Calibri" w:cs="Arial"/>
      <w:sz w:val="24"/>
      <w:szCs w:val="24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PargrafodaLista">
    <w:name w:val="Parágrafo da Lista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2014-06-03T21:05:00Z</dcterms:created>
  <dc:creator>Michael Rose</dc:creator>
  <dc:description/>
  <dc:language>en-GB</dc:language>
  <cp:lastModifiedBy/>
  <cp:lastPrinted>2016-08-25T20:38:00Z</cp:lastPrinted>
  <dcterms:modified xsi:type="dcterms:W3CDTF">2022-09-12T10:15:28Z</dcterms:modified>
  <cp:revision>20</cp:revision>
  <dc:subject/>
  <dc:title/>
</cp:coreProperties>
</file>